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590" w:rsidRPr="00481531" w:rsidRDefault="00070590" w:rsidP="002D6CF5">
      <w:pPr>
        <w:spacing w:after="0" w:line="240" w:lineRule="auto"/>
        <w:rPr>
          <w:rFonts w:ascii="Times New Roman" w:hAnsi="Times New Roman"/>
        </w:rPr>
      </w:pPr>
    </w:p>
    <w:tbl>
      <w:tblPr>
        <w:tblW w:w="8613" w:type="dxa"/>
        <w:tblLayout w:type="fixed"/>
        <w:tblLook w:val="04A0" w:firstRow="1" w:lastRow="0" w:firstColumn="1" w:lastColumn="0" w:noHBand="0" w:noVBand="1"/>
      </w:tblPr>
      <w:tblGrid>
        <w:gridCol w:w="8613"/>
      </w:tblGrid>
      <w:tr w:rsidR="009D1ACD" w:rsidRPr="00EA06B7" w:rsidTr="00EA06B7">
        <w:tc>
          <w:tcPr>
            <w:tcW w:w="8613" w:type="dxa"/>
            <w:shd w:val="clear" w:color="auto" w:fill="auto"/>
          </w:tcPr>
          <w:p w:rsidR="009D1ACD" w:rsidRPr="00EA06B7" w:rsidRDefault="009D1ACD" w:rsidP="00EA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ACORDO DE COOPERAÇÃO</w:t>
            </w: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pt-BR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Entre a Universidade Federal do ABC (UFABC) e a </w:t>
            </w:r>
            <w:proofErr w:type="spellStart"/>
            <w:r w:rsidRPr="00EA06B7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pt-BR"/>
              </w:rPr>
              <w:t>University</w:t>
            </w:r>
            <w:proofErr w:type="spellEnd"/>
            <w:r w:rsidRPr="00EA06B7">
              <w:rPr>
                <w:rFonts w:ascii="Times New Roman" w:hAnsi="Times New Roman"/>
                <w:b/>
                <w:i/>
                <w:sz w:val="24"/>
                <w:szCs w:val="24"/>
                <w:highlight w:val="lightGray"/>
                <w:lang w:val="pt-BR"/>
              </w:rPr>
              <w:t xml:space="preserve"> nome da universidade</w:t>
            </w:r>
            <w:r w:rsidRPr="00EA06B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.</w:t>
            </w: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Universidade Federal do ABC - UFABC, localizada na Avenida dos Estados, 5001, Bairro Santa Teresinha, CEP 09210-580, Santo André, São Paulo, Brasil, sob CNPJ nº. 07.722.779/0001-06, representada por seu Reitor, Professor </w:t>
            </w:r>
            <w:proofErr w:type="spellStart"/>
            <w:r w:rsidR="00601216">
              <w:rPr>
                <w:rFonts w:ascii="Times New Roman" w:hAnsi="Times New Roman"/>
                <w:sz w:val="24"/>
                <w:szCs w:val="24"/>
                <w:lang w:val="pt-BR"/>
              </w:rPr>
              <w:t>Dácio</w:t>
            </w:r>
            <w:proofErr w:type="spellEnd"/>
            <w:r w:rsidR="00601216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Roberto Matheus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e a </w:t>
            </w:r>
            <w:proofErr w:type="spellStart"/>
            <w:r w:rsidRPr="00EA06B7">
              <w:rPr>
                <w:rFonts w:ascii="Times New Roman" w:hAnsi="Times New Roman"/>
                <w:sz w:val="24"/>
                <w:szCs w:val="24"/>
                <w:highlight w:val="lightGray"/>
                <w:lang w:val="pt-BR"/>
              </w:rPr>
              <w:t>University</w:t>
            </w:r>
            <w:proofErr w:type="spellEnd"/>
            <w:r w:rsidRPr="00EA06B7">
              <w:rPr>
                <w:rFonts w:ascii="Times New Roman" w:hAnsi="Times New Roman"/>
                <w:sz w:val="24"/>
                <w:szCs w:val="24"/>
                <w:highlight w:val="lightGray"/>
                <w:lang w:val="pt-BR"/>
              </w:rPr>
              <w:t xml:space="preserve"> </w:t>
            </w:r>
            <w:r w:rsidRPr="00EA06B7">
              <w:rPr>
                <w:rFonts w:ascii="Times New Roman" w:hAnsi="Times New Roman"/>
                <w:i/>
                <w:sz w:val="24"/>
                <w:szCs w:val="24"/>
                <w:highlight w:val="lightGray"/>
                <w:lang w:val="pt-BR"/>
              </w:rPr>
              <w:t>nome da universidade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localizada em </w:t>
            </w:r>
            <w:r w:rsidRPr="00EA06B7">
              <w:rPr>
                <w:rFonts w:ascii="Times New Roman" w:hAnsi="Times New Roman"/>
                <w:sz w:val="24"/>
                <w:szCs w:val="24"/>
                <w:highlight w:val="lightGray"/>
                <w:lang w:val="pt-BR"/>
              </w:rPr>
              <w:t>endereço completo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representada pelo seu reitor, </w:t>
            </w:r>
            <w:r w:rsidRPr="00EA06B7">
              <w:rPr>
                <w:rFonts w:ascii="Times New Roman" w:hAnsi="Times New Roman"/>
                <w:sz w:val="24"/>
                <w:szCs w:val="24"/>
                <w:highlight w:val="lightGray"/>
                <w:lang w:val="pt-BR"/>
              </w:rPr>
              <w:t>nome do reitor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, em reconhecimento de seus princípios e valores comuns de excelência acadêmica e responsabilidade social, ambas as instituições concordam em assinar o presente Acordo de Cooperação, </w:t>
            </w:r>
            <w:r w:rsidRPr="00EA06B7">
              <w:rPr>
                <w:rFonts w:ascii="Times New Roman" w:hAnsi="Times New Roman"/>
              </w:rPr>
              <w:t xml:space="preserve">processo UFABC número </w:t>
            </w:r>
            <w:r w:rsidRPr="00EA06B7">
              <w:rPr>
                <w:rFonts w:ascii="Times New Roman" w:hAnsi="Times New Roman"/>
                <w:highlight w:val="lightGray"/>
              </w:rPr>
              <w:t>23006.00xxxx/201x-xx</w:t>
            </w:r>
            <w:r w:rsidRPr="00EA06B7">
              <w:rPr>
                <w:rFonts w:ascii="Times New Roman" w:hAnsi="Times New Roman"/>
              </w:rPr>
              <w:t xml:space="preserve">,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em conformidade com a legislação vigente em seus respectivos países e normas de direito internacional, mediante as cláusulas seguintes:</w:t>
            </w: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1 – Objeto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O presente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 tem como objetivo fundamental estabelecer uma cooperação acadêmica, científica e cultural entre as duas Instituições. Através de suas futuras ações de mobilidade e cooperação, ambas as instituições se esforçarão para construir uma parceria estratégica no futuro.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2 – Propósito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Com a finalidade de cumprir o objetivo previsto na cláusula anterior, ambas as instituições concordam em desenvolver atividades conjuntas visando prioritariamente: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a) Intercâmbio de estudantes, membros do corpo docente e do quadro técnico de nível superior;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b) Cooperação técnico-administrativa, científica e de pesquisa;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c) Intercâmbio de informações sobre o processo de implantação das instituições, incluindo aquelas sobre o projeto pedagógico e social;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d) Participação em seminários e reuniões acadêmicas, cursos e atividades de intercâmbio cultural internacionais;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e) Outras atividades consideradas de interesse mútuo.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Todas as atividades conjuntas serão objeto de acordos específicos separados a serem estabelecidos no futuro.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3 - Administração e Execução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Os Reitores da UFABC e da </w:t>
            </w:r>
            <w:r w:rsidRPr="00EA06B7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Universidade </w:t>
            </w:r>
            <w:r w:rsidRPr="00EA06B7">
              <w:rPr>
                <w:rFonts w:ascii="Times New Roman" w:hAnsi="Times New Roman"/>
                <w:i/>
                <w:sz w:val="24"/>
                <w:szCs w:val="24"/>
                <w:highlight w:val="lightGray"/>
              </w:rPr>
              <w:t>nome da universidade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, sempre que o entenderem, nomearão representantes de suas respectivas instituições e conferir-lhes poderes de assinatura e de execução dos atos que se celebrem ao abrigo do presente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ACD" w:rsidRPr="00EA06B7" w:rsidRDefault="009D1ACD" w:rsidP="00EA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4 - Obrigações das partes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Com vista a estabelecer a cooperação proposta de forma eficaz, qualquer das partes, mediante prévia consulta, compromete-se em colocar à disposição da outra os meios necessários à realização das ações acordadas, respeitando as regras estabelecidas entre ambas e sem prejuízo do seu normal funcionamento.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5 – Coordenação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As ações a serem desenvolvidas com base neste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 serão coordenadas pelas duas Instituições, por meio das respectivas Unidades de Relações Internacionais.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6 - Resultados e Produtos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Todos os resultados e produtos desenvolvidos resultantes das ações empreendidas ao abrigo deste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 serão devidamente referenciados quanto à sua autoria e instituições participantes.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7 – Vigência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O prazo de vigência deste instrumento é de 5 (cinco) anos, a partir de 15 (quinze) dias de sua assinatura. O presente Acordo de Cooperação poderá ser rescindido por acordo entre as partes ou unilateralmente, por qualquer delas, desde que aquela que assim o desejar comunique à outra, por escrito, com antecedência de 60 (sessenta) dias </w:t>
            </w: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Em caso de rescisão ou denúncia do presente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>, as partes comprometem-se a cumprir e concluir as obrigações assumidas nos termos dos acordos celebrados ao seu abrigo.</w:t>
            </w: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8 – Litígio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As partes signatárias comprometem-se a resolver entre si quaisquer dúvidas, lacunas ou dificuldades de interpretação que possam surgir na aplicação do presente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A06B7">
              <w:rPr>
                <w:rFonts w:ascii="Times New Roman" w:hAnsi="Times New Roman"/>
                <w:b/>
                <w:sz w:val="24"/>
                <w:szCs w:val="24"/>
              </w:rPr>
              <w:t>Cláusula 9 – Publicidade</w:t>
            </w:r>
          </w:p>
          <w:p w:rsidR="009D1ACD" w:rsidRPr="00EA06B7" w:rsidRDefault="009D1ACD" w:rsidP="00EA06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>Será publicado no sítio eletrônico da UFABC, na página da Comissão de Relações Internacionais, extrato do presente Acordo de Cooperação para fins de atendimento da publicidade inerente aos atos administrativos.</w:t>
            </w: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6B7">
              <w:rPr>
                <w:rFonts w:ascii="Times New Roman" w:hAnsi="Times New Roman"/>
                <w:sz w:val="24"/>
                <w:szCs w:val="24"/>
              </w:rPr>
              <w:t xml:space="preserve">Este </w:t>
            </w:r>
            <w:r w:rsidRPr="00EA06B7">
              <w:rPr>
                <w:rFonts w:ascii="Times New Roman" w:hAnsi="Times New Roman"/>
                <w:sz w:val="24"/>
                <w:szCs w:val="24"/>
                <w:lang w:val="pt-BR"/>
              </w:rPr>
              <w:t>Acordo de Cooperação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 xml:space="preserve"> será emitido e assinado em português </w:t>
            </w:r>
            <w:r w:rsidRPr="00773826">
              <w:rPr>
                <w:rFonts w:ascii="Times New Roman" w:hAnsi="Times New Roman"/>
                <w:sz w:val="24"/>
                <w:szCs w:val="24"/>
                <w:shd w:val="clear" w:color="auto" w:fill="BFBFBF"/>
              </w:rPr>
              <w:t>e inglês</w:t>
            </w:r>
            <w:r w:rsidRPr="00EA06B7">
              <w:rPr>
                <w:rFonts w:ascii="Times New Roman" w:hAnsi="Times New Roman"/>
                <w:sz w:val="24"/>
                <w:szCs w:val="24"/>
              </w:rPr>
              <w:t>, em duas vias, cujo conteúdo de todas é idêntico.</w:t>
            </w: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91"/>
              <w:gridCol w:w="4191"/>
            </w:tblGrid>
            <w:tr w:rsidR="00497F66" w:rsidRPr="00EA06B7" w:rsidTr="005D1E11">
              <w:tc>
                <w:tcPr>
                  <w:tcW w:w="4191" w:type="dxa"/>
                  <w:shd w:val="clear" w:color="auto" w:fill="auto"/>
                </w:tcPr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A06B7">
                    <w:rPr>
                      <w:rFonts w:ascii="Times New Roman" w:hAnsi="Times New Roman"/>
                    </w:rPr>
                    <w:t>Santo André,       de                           201</w:t>
                  </w:r>
                  <w:r w:rsidRPr="00773826">
                    <w:rPr>
                      <w:rFonts w:ascii="Times New Roman" w:hAnsi="Times New Roman"/>
                      <w:shd w:val="clear" w:color="auto" w:fill="BFBFBF"/>
                    </w:rPr>
                    <w:t>x</w:t>
                  </w: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A06B7">
                    <w:rPr>
                      <w:rFonts w:ascii="Times New Roman" w:hAnsi="Times New Roman"/>
                    </w:rPr>
                    <w:t xml:space="preserve">O Reitor da UFABC </w:t>
                  </w: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EA06B7">
                    <w:rPr>
                      <w:rFonts w:ascii="Times New Roman" w:hAnsi="Times New Roman"/>
                      <w:lang w:val="en-US"/>
                    </w:rPr>
                    <w:t xml:space="preserve">_______________________________  </w:t>
                  </w:r>
                </w:p>
                <w:p w:rsidR="00497F66" w:rsidRPr="00601216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lang w:val="pt-BR"/>
                    </w:rPr>
                  </w:pPr>
                  <w:r w:rsidRPr="00601216">
                    <w:rPr>
                      <w:rFonts w:ascii="Times New Roman" w:hAnsi="Times New Roman"/>
                      <w:lang w:val="pt-BR"/>
                    </w:rPr>
                    <w:t xml:space="preserve">Prof. Dr. </w:t>
                  </w:r>
                  <w:proofErr w:type="spellStart"/>
                  <w:r w:rsidR="00601216" w:rsidRPr="00601216">
                    <w:rPr>
                      <w:rFonts w:ascii="Times New Roman" w:hAnsi="Times New Roman"/>
                      <w:lang w:val="pt-BR"/>
                    </w:rPr>
                    <w:t>Dácio</w:t>
                  </w:r>
                  <w:proofErr w:type="spellEnd"/>
                  <w:r w:rsidR="00601216" w:rsidRPr="00601216">
                    <w:rPr>
                      <w:rFonts w:ascii="Times New Roman" w:hAnsi="Times New Roman"/>
                      <w:lang w:val="pt-BR"/>
                    </w:rPr>
                    <w:t xml:space="preserve"> Roberto Matheus</w:t>
                  </w:r>
                  <w:bookmarkStart w:id="0" w:name="_GoBack"/>
                  <w:bookmarkEnd w:id="0"/>
                </w:p>
              </w:tc>
              <w:tc>
                <w:tcPr>
                  <w:tcW w:w="4191" w:type="dxa"/>
                  <w:shd w:val="clear" w:color="auto" w:fill="auto"/>
                </w:tcPr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773826">
                    <w:rPr>
                      <w:rFonts w:ascii="Times New Roman" w:hAnsi="Times New Roman"/>
                      <w:shd w:val="clear" w:color="auto" w:fill="BFBFBF"/>
                    </w:rPr>
                    <w:t>Local</w:t>
                  </w:r>
                  <w:r w:rsidRPr="00EA06B7">
                    <w:rPr>
                      <w:rFonts w:ascii="Times New Roman" w:hAnsi="Times New Roman"/>
                    </w:rPr>
                    <w:t>,       de                           201</w:t>
                  </w:r>
                  <w:r w:rsidRPr="00773826">
                    <w:rPr>
                      <w:rFonts w:ascii="Times New Roman" w:hAnsi="Times New Roman"/>
                      <w:shd w:val="clear" w:color="auto" w:fill="BFBFBF"/>
                    </w:rPr>
                    <w:t>x</w:t>
                  </w: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  <w:r w:rsidRPr="00EA06B7">
                    <w:rPr>
                      <w:rFonts w:ascii="Times New Roman" w:hAnsi="Times New Roman"/>
                    </w:rPr>
                    <w:t xml:space="preserve">O Reitor da </w:t>
                  </w:r>
                  <w:r w:rsidRPr="00EA06B7">
                    <w:rPr>
                      <w:rFonts w:ascii="Times New Roman" w:hAnsi="Times New Roman"/>
                      <w:highlight w:val="lightGray"/>
                    </w:rPr>
                    <w:t>Nome da Universidade</w:t>
                  </w:r>
                  <w:r w:rsidRPr="00EA06B7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EA06B7">
                    <w:rPr>
                      <w:rFonts w:ascii="Times New Roman" w:hAnsi="Times New Roman"/>
                      <w:lang w:val="en-US"/>
                    </w:rPr>
                    <w:t xml:space="preserve">_______________________________  </w:t>
                  </w:r>
                </w:p>
                <w:p w:rsidR="00497F66" w:rsidRPr="00EA06B7" w:rsidRDefault="00497F66" w:rsidP="00EA06B7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 w:rsidRPr="00EA06B7">
                    <w:rPr>
                      <w:rFonts w:ascii="Times New Roman" w:hAnsi="Times New Roman"/>
                      <w:lang w:val="en-US"/>
                    </w:rPr>
                    <w:t xml:space="preserve">Prof. Dr. </w:t>
                  </w:r>
                </w:p>
              </w:tc>
            </w:tr>
          </w:tbl>
          <w:p w:rsidR="009D1ACD" w:rsidRPr="00EA06B7" w:rsidRDefault="009D1ACD" w:rsidP="00EA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70590" w:rsidRPr="00481531" w:rsidRDefault="00070590" w:rsidP="002D6C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70590" w:rsidRPr="00481531" w:rsidSect="00125806">
      <w:headerReference w:type="default" r:id="rId7"/>
      <w:pgSz w:w="11906" w:h="16838"/>
      <w:pgMar w:top="975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26" w:rsidRDefault="00773826" w:rsidP="007C77ED">
      <w:pPr>
        <w:spacing w:after="0" w:line="240" w:lineRule="auto"/>
      </w:pPr>
      <w:r>
        <w:separator/>
      </w:r>
    </w:p>
  </w:endnote>
  <w:endnote w:type="continuationSeparator" w:id="0">
    <w:p w:rsidR="00773826" w:rsidRDefault="00773826" w:rsidP="007C7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26" w:rsidRDefault="00773826" w:rsidP="007C77ED">
      <w:pPr>
        <w:spacing w:after="0" w:line="240" w:lineRule="auto"/>
      </w:pPr>
      <w:r>
        <w:separator/>
      </w:r>
    </w:p>
  </w:footnote>
  <w:footnote w:type="continuationSeparator" w:id="0">
    <w:p w:rsidR="00773826" w:rsidRDefault="00773826" w:rsidP="007C7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7ED" w:rsidRDefault="00A0651D" w:rsidP="00125806">
    <w:pPr>
      <w:pStyle w:val="Cabealho"/>
    </w:pPr>
    <w:r>
      <w:rPr>
        <w:rFonts w:ascii="Times New Roman" w:hAnsi="Times New Roman"/>
        <w:noProof/>
        <w:lang w:val="pt-BR" w:eastAsia="pt-BR"/>
      </w:rPr>
      <w:drawing>
        <wp:inline distT="0" distB="0" distL="0" distR="0">
          <wp:extent cx="904875" cy="8763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450">
      <w:tab/>
    </w:r>
    <w:r w:rsidR="00125806">
      <w:t xml:space="preserve">                </w:t>
    </w:r>
    <w:r w:rsidR="00EE0450">
      <w:tab/>
    </w:r>
    <w:r w:rsidR="00125806">
      <w:t xml:space="preserve">   </w:t>
    </w:r>
    <w:r w:rsidR="001211B0" w:rsidRPr="00EA06B7">
      <w:rPr>
        <w:noProof/>
        <w:highlight w:val="lightGray"/>
        <w:lang w:val="pt-BR" w:eastAsia="pt-BR"/>
      </w:rPr>
      <w:t>Logo da Universidade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14C"/>
    <w:rsid w:val="00015F75"/>
    <w:rsid w:val="000616E4"/>
    <w:rsid w:val="00070590"/>
    <w:rsid w:val="000B30A1"/>
    <w:rsid w:val="00106149"/>
    <w:rsid w:val="001211B0"/>
    <w:rsid w:val="00125806"/>
    <w:rsid w:val="00152F55"/>
    <w:rsid w:val="001800EA"/>
    <w:rsid w:val="001821EE"/>
    <w:rsid w:val="001D122E"/>
    <w:rsid w:val="0022150F"/>
    <w:rsid w:val="002269C7"/>
    <w:rsid w:val="00231830"/>
    <w:rsid w:val="00266921"/>
    <w:rsid w:val="00293E17"/>
    <w:rsid w:val="002C1E1F"/>
    <w:rsid w:val="002D6CF5"/>
    <w:rsid w:val="002E09CC"/>
    <w:rsid w:val="00396B80"/>
    <w:rsid w:val="004265F3"/>
    <w:rsid w:val="00481531"/>
    <w:rsid w:val="004917C9"/>
    <w:rsid w:val="00497F66"/>
    <w:rsid w:val="004E1BEE"/>
    <w:rsid w:val="004F60A1"/>
    <w:rsid w:val="005461B9"/>
    <w:rsid w:val="005635C9"/>
    <w:rsid w:val="00570FE3"/>
    <w:rsid w:val="005D014C"/>
    <w:rsid w:val="005D1E11"/>
    <w:rsid w:val="00601216"/>
    <w:rsid w:val="006334EB"/>
    <w:rsid w:val="00686471"/>
    <w:rsid w:val="00695D23"/>
    <w:rsid w:val="006B637B"/>
    <w:rsid w:val="006F39CD"/>
    <w:rsid w:val="007075F2"/>
    <w:rsid w:val="00755CFD"/>
    <w:rsid w:val="0076427A"/>
    <w:rsid w:val="00773826"/>
    <w:rsid w:val="00796D6B"/>
    <w:rsid w:val="007C77ED"/>
    <w:rsid w:val="008648B3"/>
    <w:rsid w:val="00913833"/>
    <w:rsid w:val="009D1ACD"/>
    <w:rsid w:val="00A0651D"/>
    <w:rsid w:val="00A8447C"/>
    <w:rsid w:val="00AD140F"/>
    <w:rsid w:val="00B16A3E"/>
    <w:rsid w:val="00B217DB"/>
    <w:rsid w:val="00BE3B77"/>
    <w:rsid w:val="00C023AD"/>
    <w:rsid w:val="00C53DBC"/>
    <w:rsid w:val="00C63F61"/>
    <w:rsid w:val="00C72E4F"/>
    <w:rsid w:val="00CD6443"/>
    <w:rsid w:val="00D37838"/>
    <w:rsid w:val="00D962F6"/>
    <w:rsid w:val="00DB022A"/>
    <w:rsid w:val="00DE0895"/>
    <w:rsid w:val="00EA06B7"/>
    <w:rsid w:val="00EA282D"/>
    <w:rsid w:val="00EE0450"/>
    <w:rsid w:val="00F23093"/>
    <w:rsid w:val="00F55AE1"/>
    <w:rsid w:val="00F67418"/>
    <w:rsid w:val="00F76231"/>
    <w:rsid w:val="00FB15DD"/>
    <w:rsid w:val="00FB2678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paragraph" w:styleId="Ttulo1">
    <w:name w:val="heading 1"/>
    <w:basedOn w:val="Normal"/>
    <w:link w:val="Ttulo1Char"/>
    <w:uiPriority w:val="9"/>
    <w:qFormat/>
    <w:rsid w:val="0007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ED"/>
  </w:style>
  <w:style w:type="paragraph" w:styleId="Rodap">
    <w:name w:val="footer"/>
    <w:basedOn w:val="Normal"/>
    <w:link w:val="RodapChar"/>
    <w:uiPriority w:val="99"/>
    <w:unhideWhenUsed/>
    <w:rsid w:val="007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ED"/>
  </w:style>
  <w:style w:type="paragraph" w:styleId="Textodebalo">
    <w:name w:val="Balloon Text"/>
    <w:basedOn w:val="Normal"/>
    <w:link w:val="TextodebaloChar"/>
    <w:uiPriority w:val="99"/>
    <w:semiHidden/>
    <w:unhideWhenUsed/>
    <w:rsid w:val="007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77E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070590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uiPriority w:val="99"/>
    <w:semiHidden/>
    <w:unhideWhenUsed/>
    <w:rsid w:val="000705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paragraph" w:styleId="Ttulo1">
    <w:name w:val="heading 1"/>
    <w:basedOn w:val="Normal"/>
    <w:link w:val="Ttulo1Char"/>
    <w:uiPriority w:val="9"/>
    <w:qFormat/>
    <w:rsid w:val="00070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7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7ED"/>
  </w:style>
  <w:style w:type="paragraph" w:styleId="Rodap">
    <w:name w:val="footer"/>
    <w:basedOn w:val="Normal"/>
    <w:link w:val="RodapChar"/>
    <w:uiPriority w:val="99"/>
    <w:unhideWhenUsed/>
    <w:rsid w:val="007C77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7ED"/>
  </w:style>
  <w:style w:type="paragraph" w:styleId="Textodebalo">
    <w:name w:val="Balloon Text"/>
    <w:basedOn w:val="Normal"/>
    <w:link w:val="TextodebaloChar"/>
    <w:uiPriority w:val="99"/>
    <w:semiHidden/>
    <w:unhideWhenUsed/>
    <w:rsid w:val="007C7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77ED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070590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styleId="Hyperlink">
    <w:name w:val="Hyperlink"/>
    <w:uiPriority w:val="99"/>
    <w:semiHidden/>
    <w:unhideWhenUsed/>
    <w:rsid w:val="00070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3688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Hollensteiner</dc:creator>
  <cp:lastModifiedBy>Natalia Cardoso Abreu de Araujo</cp:lastModifiedBy>
  <cp:revision>3</cp:revision>
  <cp:lastPrinted>2017-05-15T15:16:00Z</cp:lastPrinted>
  <dcterms:created xsi:type="dcterms:W3CDTF">2018-03-07T13:17:00Z</dcterms:created>
  <dcterms:modified xsi:type="dcterms:W3CDTF">2019-01-22T15:53:00Z</dcterms:modified>
</cp:coreProperties>
</file>